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4CF22" w14:textId="77777777" w:rsidR="00923494" w:rsidRDefault="00301F63">
      <w:pPr>
        <w:rPr>
          <w:b/>
          <w:sz w:val="28"/>
          <w:szCs w:val="28"/>
        </w:rPr>
      </w:pPr>
      <w:r w:rsidRPr="00301F63">
        <w:rPr>
          <w:b/>
          <w:sz w:val="28"/>
          <w:szCs w:val="28"/>
        </w:rPr>
        <w:t>HIGH RATE AEROSTRUCTURES FABRICATION IACMI WORKI</w:t>
      </w:r>
      <w:r>
        <w:rPr>
          <w:b/>
          <w:sz w:val="28"/>
          <w:szCs w:val="28"/>
        </w:rPr>
        <w:t>N</w:t>
      </w:r>
      <w:r w:rsidRPr="00301F63">
        <w:rPr>
          <w:b/>
          <w:sz w:val="28"/>
          <w:szCs w:val="28"/>
        </w:rPr>
        <w:t>G GROUP</w:t>
      </w:r>
    </w:p>
    <w:p w14:paraId="5D0B18C0" w14:textId="48B6239E" w:rsidR="00301F63" w:rsidRDefault="00B44323">
      <w:pPr>
        <w:rPr>
          <w:b/>
          <w:sz w:val="28"/>
          <w:szCs w:val="28"/>
        </w:rPr>
      </w:pPr>
      <w:r>
        <w:rPr>
          <w:b/>
          <w:sz w:val="28"/>
          <w:szCs w:val="28"/>
        </w:rPr>
        <w:t xml:space="preserve">Meeting Minutes  </w:t>
      </w:r>
      <w:r w:rsidR="00AC4E6E">
        <w:rPr>
          <w:b/>
          <w:sz w:val="28"/>
          <w:szCs w:val="28"/>
        </w:rPr>
        <w:tab/>
      </w:r>
      <w:r>
        <w:rPr>
          <w:b/>
          <w:sz w:val="28"/>
          <w:szCs w:val="28"/>
        </w:rPr>
        <w:t>February 16, 2021</w:t>
      </w:r>
    </w:p>
    <w:p w14:paraId="4949DD7C" w14:textId="3A4FA043" w:rsidR="00B44323" w:rsidRDefault="00301F63" w:rsidP="00301F63">
      <w:pPr>
        <w:pStyle w:val="NoSpacing"/>
      </w:pPr>
      <w:r w:rsidRPr="00301F63">
        <w:t xml:space="preserve">Facilitators: </w:t>
      </w:r>
      <w:r w:rsidR="00B44323">
        <w:tab/>
        <w:t xml:space="preserve">Brian Rice, </w:t>
      </w:r>
      <w:hyperlink r:id="rId5" w:history="1">
        <w:r w:rsidR="00B44323" w:rsidRPr="00977494">
          <w:rPr>
            <w:rStyle w:val="Hyperlink"/>
          </w:rPr>
          <w:t>brian.rice@udri.udayton.edu</w:t>
        </w:r>
      </w:hyperlink>
    </w:p>
    <w:p w14:paraId="0DC16FF2" w14:textId="63DBDD71" w:rsidR="00301F63" w:rsidRDefault="00B44323" w:rsidP="00301F63">
      <w:pPr>
        <w:pStyle w:val="NoSpacing"/>
      </w:pPr>
      <w:r>
        <w:tab/>
      </w:r>
      <w:r>
        <w:tab/>
      </w:r>
      <w:r w:rsidR="00301F63">
        <w:t xml:space="preserve">Dale </w:t>
      </w:r>
      <w:proofErr w:type="spellStart"/>
      <w:r w:rsidR="00301F63">
        <w:t>Brosius</w:t>
      </w:r>
      <w:proofErr w:type="spellEnd"/>
      <w:r>
        <w:t xml:space="preserve">, </w:t>
      </w:r>
      <w:hyperlink r:id="rId6" w:history="1">
        <w:r w:rsidRPr="00977494">
          <w:rPr>
            <w:rStyle w:val="Hyperlink"/>
          </w:rPr>
          <w:t>dbrosius@IACMI.org</w:t>
        </w:r>
      </w:hyperlink>
      <w:r>
        <w:t xml:space="preserve"> </w:t>
      </w:r>
    </w:p>
    <w:p w14:paraId="50F0437F" w14:textId="77777777" w:rsidR="00301F63" w:rsidRDefault="00301F63" w:rsidP="00301F63">
      <w:pPr>
        <w:pStyle w:val="NoSpacing"/>
      </w:pPr>
    </w:p>
    <w:p w14:paraId="1CB8BB73" w14:textId="141DE821" w:rsidR="00301F63" w:rsidRDefault="00AC4E6E" w:rsidP="00301F63">
      <w:pPr>
        <w:pStyle w:val="NoSpacing"/>
      </w:pPr>
      <w:r>
        <w:t xml:space="preserve">The meeting had 156 registered members and 103 attendees; comprising universities, federal labs, IACMI, and </w:t>
      </w:r>
      <w:proofErr w:type="gramStart"/>
      <w:r>
        <w:t>comprehensive  industry</w:t>
      </w:r>
      <w:proofErr w:type="gramEnd"/>
      <w:r>
        <w:t xml:space="preserve"> supply </w:t>
      </w:r>
      <w:r w:rsidR="008A10AA">
        <w:t xml:space="preserve">chain representation.  The agenda began with Brian Rice presenting an overview focused on recent developments in Urban Air Mobility and </w:t>
      </w:r>
      <w:proofErr w:type="spellStart"/>
      <w:r w:rsidR="008A10AA">
        <w:t>eVTOL</w:t>
      </w:r>
      <w:proofErr w:type="spellEnd"/>
      <w:r w:rsidR="008A10AA">
        <w:t xml:space="preserve"> aircraft.  Of particular note are the following interest items:</w:t>
      </w:r>
    </w:p>
    <w:p w14:paraId="5A5EFB8D" w14:textId="77777777" w:rsidR="00A46D83" w:rsidRDefault="00A46D83" w:rsidP="00301F63">
      <w:pPr>
        <w:pStyle w:val="NoSpacing"/>
      </w:pPr>
    </w:p>
    <w:p w14:paraId="17A4FC9A" w14:textId="7A4587DE" w:rsidR="008A10AA" w:rsidRDefault="008A10AA" w:rsidP="00301F63">
      <w:pPr>
        <w:pStyle w:val="NoSpacing"/>
      </w:pPr>
      <w:r>
        <w:t xml:space="preserve">1) </w:t>
      </w:r>
      <w:proofErr w:type="spellStart"/>
      <w:r>
        <w:t>Joby</w:t>
      </w:r>
      <w:proofErr w:type="spellEnd"/>
      <w:r>
        <w:t xml:space="preserve"> Aviation acquired the Uber Elevate air taxi platform and received a $75M investment from Uber.</w:t>
      </w:r>
    </w:p>
    <w:p w14:paraId="587A4DFA" w14:textId="04DE04A0" w:rsidR="008A10AA" w:rsidRDefault="008A10AA" w:rsidP="00301F63">
      <w:pPr>
        <w:pStyle w:val="NoSpacing"/>
      </w:pPr>
      <w:r>
        <w:t>2) The Vertical Flight Society completed its 8</w:t>
      </w:r>
      <w:r w:rsidRPr="008A10AA">
        <w:rPr>
          <w:vertAlign w:val="superscript"/>
        </w:rPr>
        <w:t>th</w:t>
      </w:r>
      <w:r>
        <w:t xml:space="preserve"> Annual </w:t>
      </w:r>
      <w:proofErr w:type="spellStart"/>
      <w:r>
        <w:t>eVTOL</w:t>
      </w:r>
      <w:proofErr w:type="spellEnd"/>
      <w:r>
        <w:t xml:space="preserve"> Symposium Jan. 26-28, in virtual mode   </w:t>
      </w:r>
    </w:p>
    <w:p w14:paraId="0CE1D6FE" w14:textId="7F50D392" w:rsidR="00AC4E6E" w:rsidRDefault="008A10AA" w:rsidP="00301F63">
      <w:pPr>
        <w:pStyle w:val="NoSpacing"/>
      </w:pPr>
      <w:r>
        <w:t xml:space="preserve">3) </w:t>
      </w:r>
      <w:proofErr w:type="spellStart"/>
      <w:r>
        <w:t>UP.Partners</w:t>
      </w:r>
      <w:proofErr w:type="spellEnd"/>
      <w:r>
        <w:t xml:space="preserve"> presented several charts on market size showing $1.5T by 2040 in Advanced Air Mobility</w:t>
      </w:r>
    </w:p>
    <w:p w14:paraId="5AD192F4" w14:textId="702E8889" w:rsidR="008A10AA" w:rsidRDefault="008A10AA" w:rsidP="00301F63">
      <w:pPr>
        <w:pStyle w:val="NoSpacing"/>
      </w:pPr>
      <w:r>
        <w:t>4) Venture capital investment in AAM is growing rapidly with $110B invested since 2015</w:t>
      </w:r>
    </w:p>
    <w:p w14:paraId="0B005037" w14:textId="635438D4" w:rsidR="00AC4E6E" w:rsidRDefault="008A10AA" w:rsidP="00301F63">
      <w:pPr>
        <w:pStyle w:val="NoSpacing"/>
      </w:pPr>
      <w:r>
        <w:t xml:space="preserve">5) United Airlines </w:t>
      </w:r>
      <w:r w:rsidR="00A46D83">
        <w:t xml:space="preserve">placed a $1B order for 200 Archer </w:t>
      </w:r>
      <w:proofErr w:type="spellStart"/>
      <w:r w:rsidR="00A46D83">
        <w:t>eVTOL</w:t>
      </w:r>
      <w:proofErr w:type="spellEnd"/>
      <w:r w:rsidR="00A46D83">
        <w:t xml:space="preserve"> aircraft on February 10.  The aircraft is designed to carry four passengers up to 60 miles at speeds of 150 mph.</w:t>
      </w:r>
    </w:p>
    <w:p w14:paraId="1B4A7D21" w14:textId="5A1445F7" w:rsidR="00AC4E6E" w:rsidRDefault="00A46D83" w:rsidP="00301F63">
      <w:pPr>
        <w:pStyle w:val="NoSpacing"/>
      </w:pPr>
      <w:r>
        <w:t xml:space="preserve">6) Air Force, AFWERX Agility Prime program released awards for numerous STTR’s supporting </w:t>
      </w:r>
      <w:proofErr w:type="spellStart"/>
      <w:r>
        <w:t>eVTOL</w:t>
      </w:r>
      <w:proofErr w:type="spellEnd"/>
      <w:r>
        <w:t xml:space="preserve"> technologies.</w:t>
      </w:r>
    </w:p>
    <w:p w14:paraId="56CCF1A4" w14:textId="54E8459C" w:rsidR="00A46D83" w:rsidRDefault="00A46D83" w:rsidP="00301F63">
      <w:pPr>
        <w:pStyle w:val="NoSpacing"/>
      </w:pPr>
      <w:r>
        <w:t>7) Three STTR awards in composite structures were awarded to IACMI members which were reviewed at this meeting.</w:t>
      </w:r>
    </w:p>
    <w:p w14:paraId="6DC34D02" w14:textId="786E2FAC" w:rsidR="00A46D83" w:rsidRDefault="00A46D83" w:rsidP="00301F63">
      <w:pPr>
        <w:pStyle w:val="NoSpacing"/>
      </w:pPr>
    </w:p>
    <w:p w14:paraId="60CB9EB6" w14:textId="77777777" w:rsidR="00A46D83" w:rsidRPr="00A46D83" w:rsidRDefault="00A46D83" w:rsidP="00A46D83">
      <w:pPr>
        <w:pStyle w:val="NoSpacing"/>
      </w:pPr>
      <w:r w:rsidRPr="00A46D83">
        <w:t>Dan Allman (Globe Machine) “Agile, Rapid and Low Cost Composites Manufacturing Technology”</w:t>
      </w:r>
    </w:p>
    <w:p w14:paraId="7E94910B" w14:textId="77777777" w:rsidR="00A46D83" w:rsidRPr="00A46D83" w:rsidRDefault="00A46D83" w:rsidP="00A46D83">
      <w:pPr>
        <w:pStyle w:val="NoSpacing"/>
      </w:pPr>
      <w:r w:rsidRPr="00A46D83">
        <w:t> </w:t>
      </w:r>
    </w:p>
    <w:p w14:paraId="248D468A" w14:textId="77777777" w:rsidR="00A46D83" w:rsidRPr="00A46D83" w:rsidRDefault="00A46D83" w:rsidP="00A46D83">
      <w:pPr>
        <w:pStyle w:val="NoSpacing"/>
      </w:pPr>
      <w:r w:rsidRPr="00A46D83">
        <w:t xml:space="preserve">Tom </w:t>
      </w:r>
      <w:proofErr w:type="gramStart"/>
      <w:r w:rsidRPr="00A46D83">
        <w:t>Margraf  (</w:t>
      </w:r>
      <w:proofErr w:type="spellStart"/>
      <w:proofErr w:type="gramEnd"/>
      <w:r w:rsidRPr="00A46D83">
        <w:t>Spintech</w:t>
      </w:r>
      <w:proofErr w:type="spellEnd"/>
      <w:r w:rsidRPr="00A46D83">
        <w:t xml:space="preserve"> Holdings) “Topology Optimized Structure to Replace Core Stiffened Composites”</w:t>
      </w:r>
    </w:p>
    <w:p w14:paraId="5AD7D334" w14:textId="77777777" w:rsidR="00A46D83" w:rsidRPr="00A46D83" w:rsidRDefault="00A46D83" w:rsidP="00A46D83">
      <w:pPr>
        <w:pStyle w:val="NoSpacing"/>
      </w:pPr>
      <w:r w:rsidRPr="00A46D83">
        <w:t> </w:t>
      </w:r>
    </w:p>
    <w:p w14:paraId="3627D3B1" w14:textId="24CE5F23" w:rsidR="00A46D83" w:rsidRDefault="00A46D83" w:rsidP="00A46D83">
      <w:pPr>
        <w:pStyle w:val="NoSpacing"/>
      </w:pPr>
      <w:r w:rsidRPr="00A46D83">
        <w:t xml:space="preserve">Tom </w:t>
      </w:r>
      <w:proofErr w:type="gramStart"/>
      <w:r w:rsidRPr="00A46D83">
        <w:t>Margraf  (</w:t>
      </w:r>
      <w:proofErr w:type="spellStart"/>
      <w:proofErr w:type="gramEnd"/>
      <w:r w:rsidRPr="00A46D83">
        <w:t>Spintech</w:t>
      </w:r>
      <w:proofErr w:type="spellEnd"/>
      <w:r w:rsidRPr="00A46D83">
        <w:t xml:space="preserve"> Holdings) “Advanced Manufacturing of Propeller Blades”</w:t>
      </w:r>
    </w:p>
    <w:p w14:paraId="2B2730AE" w14:textId="198355B6" w:rsidR="00A46D83" w:rsidRDefault="00A46D83" w:rsidP="00301F63">
      <w:pPr>
        <w:pStyle w:val="NoSpacing"/>
      </w:pPr>
    </w:p>
    <w:p w14:paraId="2FF2FD9C" w14:textId="190CA639" w:rsidR="00B44323" w:rsidRDefault="00B44323" w:rsidP="00301F63">
      <w:pPr>
        <w:pStyle w:val="NoSpacing"/>
      </w:pPr>
      <w:r w:rsidRPr="00A46D83">
        <w:rPr>
          <w:b/>
        </w:rPr>
        <w:t>Meeting recording link:</w:t>
      </w:r>
      <w:r w:rsidR="00AC4E6E" w:rsidRPr="00A46D83">
        <w:rPr>
          <w:rFonts w:eastAsia="Times New Roman"/>
          <w:b/>
        </w:rPr>
        <w:t xml:space="preserve"> Meeting begins at 11 minutes</w:t>
      </w:r>
      <w:r w:rsidR="00AC4E6E">
        <w:rPr>
          <w:rFonts w:eastAsia="Times New Roman"/>
        </w:rPr>
        <w:t xml:space="preserve"> </w:t>
      </w:r>
      <w:hyperlink r:id="rId7" w:history="1">
        <w:r w:rsidR="00AC4E6E">
          <w:rPr>
            <w:rStyle w:val="Hyperlink"/>
            <w:rFonts w:eastAsia="Times New Roman"/>
          </w:rPr>
          <w:t>https://www.dropbox.com/s/evpazxuoqvqundv/Reminder_%20High%20Rate%20Aerostructures%20Fabrication%20Working%20Group%20meeting%20-%20IACMI%20Winter%202021%20Members%20Meeting-20210216_121952-Meeting%20Recording.mp4?dl=0</w:t>
        </w:r>
      </w:hyperlink>
    </w:p>
    <w:p w14:paraId="4E26616A" w14:textId="3173FEBE" w:rsidR="00B44323" w:rsidRDefault="00B44323" w:rsidP="00301F63">
      <w:pPr>
        <w:pStyle w:val="NoSpacing"/>
      </w:pPr>
    </w:p>
    <w:p w14:paraId="4A0093B1" w14:textId="32FF804A" w:rsidR="00B44323" w:rsidRPr="00A46D83" w:rsidRDefault="00B44323" w:rsidP="00301F63">
      <w:pPr>
        <w:pStyle w:val="NoSpacing"/>
        <w:rPr>
          <w:b/>
        </w:rPr>
      </w:pPr>
      <w:r w:rsidRPr="00A46D83">
        <w:rPr>
          <w:b/>
        </w:rPr>
        <w:t>Meeting</w:t>
      </w:r>
      <w:r w:rsidR="00A46D83" w:rsidRPr="00A46D83">
        <w:rPr>
          <w:b/>
        </w:rPr>
        <w:t xml:space="preserve"> Survey and</w:t>
      </w:r>
      <w:r w:rsidRPr="00A46D83">
        <w:rPr>
          <w:b/>
        </w:rPr>
        <w:t xml:space="preserve"> Action Items</w:t>
      </w:r>
    </w:p>
    <w:p w14:paraId="5A2C9DC0" w14:textId="6536BB90" w:rsidR="00A46D83" w:rsidRDefault="00A46D83" w:rsidP="00301F63">
      <w:pPr>
        <w:pStyle w:val="NoSpacing"/>
      </w:pPr>
    </w:p>
    <w:p w14:paraId="5FDCEB48" w14:textId="545C9FB9" w:rsidR="00A46D83" w:rsidRPr="00A40138" w:rsidRDefault="00A46D83" w:rsidP="00301F63">
      <w:pPr>
        <w:pStyle w:val="NoSpacing"/>
        <w:rPr>
          <w:b/>
        </w:rPr>
      </w:pPr>
      <w:r>
        <w:t xml:space="preserve">The four questions below were asked during the close of the meeting.  Please send </w:t>
      </w:r>
      <w:r w:rsidRPr="00FA199F">
        <w:rPr>
          <w:b/>
        </w:rPr>
        <w:t>Brian Rice</w:t>
      </w:r>
      <w:r>
        <w:t xml:space="preserve"> you</w:t>
      </w:r>
      <w:r w:rsidR="00FA199F">
        <w:t>r</w:t>
      </w:r>
      <w:r>
        <w:t xml:space="preserve"> response</w:t>
      </w:r>
      <w:r w:rsidR="00FA199F">
        <w:t xml:space="preserve"> if you have </w:t>
      </w:r>
      <w:r>
        <w:t xml:space="preserve">suggestions for topics, speakers, </w:t>
      </w:r>
      <w:r w:rsidR="00FA199F">
        <w:t xml:space="preserve">and </w:t>
      </w:r>
      <w:r>
        <w:t>action items for the next meeting.</w:t>
      </w:r>
      <w:r w:rsidR="00FA199F">
        <w:t xml:space="preserve">  </w:t>
      </w:r>
      <w:r w:rsidR="00FA199F" w:rsidRPr="00A40138">
        <w:rPr>
          <w:b/>
          <w:highlight w:val="yellow"/>
        </w:rPr>
        <w:t>In particular please contact Brian if you would like to take an active role to join a steering group to develop future agendas.</w:t>
      </w:r>
    </w:p>
    <w:p w14:paraId="00685C92" w14:textId="77777777" w:rsidR="00A40138" w:rsidRDefault="00A40138" w:rsidP="00301F63">
      <w:pPr>
        <w:pStyle w:val="NoSpacing"/>
      </w:pPr>
    </w:p>
    <w:p w14:paraId="73FF7CAF" w14:textId="627D4099" w:rsidR="00A46D83" w:rsidRPr="00A40138" w:rsidRDefault="00A46D83" w:rsidP="00A40138">
      <w:pPr>
        <w:pStyle w:val="NoSpacing"/>
        <w:rPr>
          <w:b/>
          <w:i/>
        </w:rPr>
      </w:pPr>
      <w:r w:rsidRPr="00A40138">
        <w:rPr>
          <w:b/>
          <w:i/>
        </w:rPr>
        <w:t xml:space="preserve">In general, are these types of project reviews of interest to you? </w:t>
      </w:r>
    </w:p>
    <w:p w14:paraId="7D1C620B" w14:textId="7A241FEC" w:rsidR="00A46D83" w:rsidRPr="00A40138" w:rsidRDefault="00A46D83" w:rsidP="00A40138">
      <w:pPr>
        <w:pStyle w:val="NoSpacing"/>
        <w:rPr>
          <w:b/>
          <w:i/>
        </w:rPr>
      </w:pPr>
      <w:r w:rsidRPr="00A40138">
        <w:rPr>
          <w:b/>
          <w:i/>
        </w:rPr>
        <w:t>Do you have any interest to stay engaged/updated regarding outcomes from these projects?</w:t>
      </w:r>
    </w:p>
    <w:p w14:paraId="70A0D5F3" w14:textId="56E98D14" w:rsidR="00A46D83" w:rsidRPr="00A40138" w:rsidRDefault="00A46D83" w:rsidP="00A40138">
      <w:pPr>
        <w:pStyle w:val="NoSpacing"/>
        <w:rPr>
          <w:b/>
          <w:i/>
        </w:rPr>
      </w:pPr>
      <w:r w:rsidRPr="00A40138">
        <w:rPr>
          <w:b/>
          <w:i/>
        </w:rPr>
        <w:t xml:space="preserve">Would you like to present at a future meeting or do you have suggestions for a guest speaker or </w:t>
      </w:r>
      <w:bookmarkStart w:id="0" w:name="_GoBack"/>
      <w:bookmarkEnd w:id="0"/>
      <w:r w:rsidRPr="00A40138">
        <w:rPr>
          <w:b/>
          <w:i/>
        </w:rPr>
        <w:t>topic?  </w:t>
      </w:r>
    </w:p>
    <w:p w14:paraId="09DD373A" w14:textId="58D62B48" w:rsidR="00A46D83" w:rsidRPr="00A40138" w:rsidRDefault="00A46D83" w:rsidP="00A40138">
      <w:pPr>
        <w:pStyle w:val="NoSpacing"/>
        <w:rPr>
          <w:b/>
          <w:i/>
        </w:rPr>
      </w:pPr>
      <w:r w:rsidRPr="00A40138">
        <w:rPr>
          <w:b/>
          <w:i/>
        </w:rPr>
        <w:t xml:space="preserve">Would you like to opt-in to the High Rate </w:t>
      </w:r>
      <w:proofErr w:type="spellStart"/>
      <w:r w:rsidRPr="00A40138">
        <w:rPr>
          <w:b/>
          <w:i/>
        </w:rPr>
        <w:t>Aerostructures</w:t>
      </w:r>
      <w:proofErr w:type="spellEnd"/>
      <w:r w:rsidRPr="00A40138">
        <w:rPr>
          <w:b/>
          <w:i/>
        </w:rPr>
        <w:t xml:space="preserve"> Fabrication Working Group?</w:t>
      </w:r>
    </w:p>
    <w:p w14:paraId="2B473C07" w14:textId="66D6AE55" w:rsidR="00A40138" w:rsidRDefault="00A40138">
      <w:r>
        <w:br w:type="page"/>
      </w:r>
    </w:p>
    <w:p w14:paraId="54EAF242" w14:textId="77777777" w:rsidR="00A40138" w:rsidRPr="00A40138" w:rsidRDefault="00A40138" w:rsidP="00A40138">
      <w:pPr>
        <w:pStyle w:val="NoSpacing"/>
      </w:pPr>
    </w:p>
    <w:p w14:paraId="4559DF96" w14:textId="77777777" w:rsidR="00FA199F" w:rsidRDefault="00FA199F" w:rsidP="00FA199F">
      <w:pPr>
        <w:rPr>
          <w:b/>
          <w:sz w:val="28"/>
          <w:szCs w:val="28"/>
        </w:rPr>
      </w:pPr>
      <w:r w:rsidRPr="00301F63">
        <w:rPr>
          <w:b/>
          <w:sz w:val="28"/>
          <w:szCs w:val="28"/>
        </w:rPr>
        <w:t>HIGH RATE AEROSTRUCTURES FABRICATION IACMI WORKI</w:t>
      </w:r>
      <w:r>
        <w:rPr>
          <w:b/>
          <w:sz w:val="28"/>
          <w:szCs w:val="28"/>
        </w:rPr>
        <w:t>N</w:t>
      </w:r>
      <w:r w:rsidRPr="00301F63">
        <w:rPr>
          <w:b/>
          <w:sz w:val="28"/>
          <w:szCs w:val="28"/>
        </w:rPr>
        <w:t>G GROUP</w:t>
      </w:r>
    </w:p>
    <w:p w14:paraId="361BE5C7" w14:textId="674AC899" w:rsidR="00A46D83" w:rsidRDefault="00A46D83" w:rsidP="00301F63">
      <w:pPr>
        <w:pStyle w:val="NoSpacing"/>
      </w:pPr>
    </w:p>
    <w:p w14:paraId="72EEEB03" w14:textId="77777777" w:rsidR="00301F63" w:rsidRPr="005323CC" w:rsidRDefault="005323CC">
      <w:pPr>
        <w:rPr>
          <w:b/>
        </w:rPr>
      </w:pPr>
      <w:r w:rsidRPr="005323CC">
        <w:rPr>
          <w:b/>
        </w:rPr>
        <w:t>Group Scope</w:t>
      </w:r>
    </w:p>
    <w:p w14:paraId="52BAC388" w14:textId="77777777" w:rsidR="009901E8" w:rsidRPr="005323CC" w:rsidRDefault="00685B40" w:rsidP="005323CC">
      <w:pPr>
        <w:numPr>
          <w:ilvl w:val="0"/>
          <w:numId w:val="4"/>
        </w:numPr>
      </w:pPr>
      <w:r w:rsidRPr="005323CC">
        <w:t xml:space="preserve">Currently federal and industry partnerships have formed to address broad issues relating to implementation of urban air mobility systems over the next several years. </w:t>
      </w:r>
    </w:p>
    <w:p w14:paraId="61EC128B" w14:textId="77777777" w:rsidR="009901E8" w:rsidRPr="005323CC" w:rsidRDefault="00685B40" w:rsidP="005323CC">
      <w:pPr>
        <w:numPr>
          <w:ilvl w:val="0"/>
          <w:numId w:val="4"/>
        </w:numPr>
      </w:pPr>
      <w:r w:rsidRPr="005323CC">
        <w:t>Opportunities for high rate manufacturing are projected supporting both commercial single aisle (A320 and 737 series) and urban air mobility aircraft including air-taxi and cargo delivery for short hauls (typically under 100 miles).</w:t>
      </w:r>
    </w:p>
    <w:p w14:paraId="38904C0B" w14:textId="77777777" w:rsidR="009901E8" w:rsidRPr="005323CC" w:rsidRDefault="00685B40" w:rsidP="005323CC">
      <w:pPr>
        <w:numPr>
          <w:ilvl w:val="0"/>
          <w:numId w:val="4"/>
        </w:numPr>
      </w:pPr>
      <w:r w:rsidRPr="005323CC">
        <w:rPr>
          <w:bCs/>
        </w:rPr>
        <w:t>The IACMI consortium is uniquely positioned to foster technology, workforce, and value chain development supporting high rate, low cost aerostructure manufacturing to meet an anticipated rapidly growing need for both defense and commercial needs</w:t>
      </w:r>
      <w:r w:rsidRPr="005323CC">
        <w:t>.</w:t>
      </w:r>
    </w:p>
    <w:p w14:paraId="12C20AE8" w14:textId="77777777" w:rsidR="005323CC" w:rsidRPr="005323CC" w:rsidRDefault="005323CC">
      <w:pPr>
        <w:rPr>
          <w:b/>
        </w:rPr>
      </w:pPr>
      <w:r w:rsidRPr="005323CC">
        <w:rPr>
          <w:b/>
        </w:rPr>
        <w:t>Group Objectives</w:t>
      </w:r>
    </w:p>
    <w:p w14:paraId="39290FA4" w14:textId="77777777" w:rsidR="009901E8" w:rsidRPr="005323CC" w:rsidRDefault="00685B40" w:rsidP="005323CC">
      <w:pPr>
        <w:numPr>
          <w:ilvl w:val="0"/>
          <w:numId w:val="5"/>
        </w:numPr>
      </w:pPr>
      <w:r w:rsidRPr="005323CC">
        <w:t xml:space="preserve">Facilitate communications regarding issues and opportunities </w:t>
      </w:r>
    </w:p>
    <w:p w14:paraId="7749EA9B" w14:textId="77777777" w:rsidR="009901E8" w:rsidRPr="005323CC" w:rsidRDefault="00685B40" w:rsidP="005323CC">
      <w:pPr>
        <w:numPr>
          <w:ilvl w:val="0"/>
          <w:numId w:val="5"/>
        </w:numPr>
      </w:pPr>
      <w:r w:rsidRPr="005323CC">
        <w:t>Maintain a technology development roadmap</w:t>
      </w:r>
    </w:p>
    <w:p w14:paraId="69BA28F4" w14:textId="77777777" w:rsidR="009901E8" w:rsidRPr="005323CC" w:rsidRDefault="00685B40" w:rsidP="005323CC">
      <w:pPr>
        <w:numPr>
          <w:ilvl w:val="0"/>
          <w:numId w:val="5"/>
        </w:numPr>
      </w:pPr>
      <w:r w:rsidRPr="005323CC">
        <w:t>Communicate manufacturing R&amp;D projects for funding opportunities</w:t>
      </w:r>
    </w:p>
    <w:p w14:paraId="25C2012B" w14:textId="77777777" w:rsidR="009901E8" w:rsidRPr="005323CC" w:rsidRDefault="00685B40" w:rsidP="005323CC">
      <w:pPr>
        <w:numPr>
          <w:ilvl w:val="0"/>
          <w:numId w:val="5"/>
        </w:numPr>
      </w:pPr>
      <w:r w:rsidRPr="005323CC">
        <w:t>Formulate and conduct directed manufacturing R&amp;D</w:t>
      </w:r>
    </w:p>
    <w:p w14:paraId="1EB39103" w14:textId="77777777" w:rsidR="009901E8" w:rsidRPr="005323CC" w:rsidRDefault="00685B40" w:rsidP="005323CC">
      <w:pPr>
        <w:numPr>
          <w:ilvl w:val="0"/>
          <w:numId w:val="5"/>
        </w:numPr>
      </w:pPr>
      <w:r w:rsidRPr="005323CC">
        <w:t xml:space="preserve">Support technology transition through conferences and workshops </w:t>
      </w:r>
    </w:p>
    <w:p w14:paraId="352D6B6D" w14:textId="42A64906" w:rsidR="005323CC" w:rsidRDefault="005323CC"/>
    <w:p w14:paraId="6823A3F7" w14:textId="77777777" w:rsidR="0042301C" w:rsidRPr="0067008E" w:rsidRDefault="0042301C">
      <w:pPr>
        <w:rPr>
          <w:bCs/>
        </w:rPr>
      </w:pPr>
    </w:p>
    <w:sectPr w:rsidR="0042301C" w:rsidRPr="00670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0.95pt;height:82.75pt" o:bullet="t">
        <v:imagedata r:id="rId1" o:title="artB6A0"/>
      </v:shape>
    </w:pict>
  </w:numPicBullet>
  <w:abstractNum w:abstractNumId="0" w15:restartNumberingAfterBreak="0">
    <w:nsid w:val="0E7310A1"/>
    <w:multiLevelType w:val="hybridMultilevel"/>
    <w:tmpl w:val="37A0523E"/>
    <w:lvl w:ilvl="0" w:tplc="834A249E">
      <w:start w:val="1"/>
      <w:numFmt w:val="bullet"/>
      <w:lvlText w:val=""/>
      <w:lvlPicBulletId w:val="0"/>
      <w:lvlJc w:val="left"/>
      <w:pPr>
        <w:tabs>
          <w:tab w:val="num" w:pos="720"/>
        </w:tabs>
        <w:ind w:left="720" w:hanging="360"/>
      </w:pPr>
      <w:rPr>
        <w:rFonts w:ascii="Symbol" w:hAnsi="Symbol" w:hint="default"/>
      </w:rPr>
    </w:lvl>
    <w:lvl w:ilvl="1" w:tplc="322C4578">
      <w:numFmt w:val="bullet"/>
      <w:lvlText w:val=""/>
      <w:lvlPicBulletId w:val="0"/>
      <w:lvlJc w:val="left"/>
      <w:pPr>
        <w:tabs>
          <w:tab w:val="num" w:pos="1440"/>
        </w:tabs>
        <w:ind w:left="1440" w:hanging="360"/>
      </w:pPr>
      <w:rPr>
        <w:rFonts w:ascii="Symbol" w:hAnsi="Symbol" w:hint="default"/>
      </w:rPr>
    </w:lvl>
    <w:lvl w:ilvl="2" w:tplc="7458E150" w:tentative="1">
      <w:start w:val="1"/>
      <w:numFmt w:val="bullet"/>
      <w:lvlText w:val=""/>
      <w:lvlPicBulletId w:val="0"/>
      <w:lvlJc w:val="left"/>
      <w:pPr>
        <w:tabs>
          <w:tab w:val="num" w:pos="2160"/>
        </w:tabs>
        <w:ind w:left="2160" w:hanging="360"/>
      </w:pPr>
      <w:rPr>
        <w:rFonts w:ascii="Symbol" w:hAnsi="Symbol" w:hint="default"/>
      </w:rPr>
    </w:lvl>
    <w:lvl w:ilvl="3" w:tplc="7294102E" w:tentative="1">
      <w:start w:val="1"/>
      <w:numFmt w:val="bullet"/>
      <w:lvlText w:val=""/>
      <w:lvlPicBulletId w:val="0"/>
      <w:lvlJc w:val="left"/>
      <w:pPr>
        <w:tabs>
          <w:tab w:val="num" w:pos="2880"/>
        </w:tabs>
        <w:ind w:left="2880" w:hanging="360"/>
      </w:pPr>
      <w:rPr>
        <w:rFonts w:ascii="Symbol" w:hAnsi="Symbol" w:hint="default"/>
      </w:rPr>
    </w:lvl>
    <w:lvl w:ilvl="4" w:tplc="176E28C0" w:tentative="1">
      <w:start w:val="1"/>
      <w:numFmt w:val="bullet"/>
      <w:lvlText w:val=""/>
      <w:lvlPicBulletId w:val="0"/>
      <w:lvlJc w:val="left"/>
      <w:pPr>
        <w:tabs>
          <w:tab w:val="num" w:pos="3600"/>
        </w:tabs>
        <w:ind w:left="3600" w:hanging="360"/>
      </w:pPr>
      <w:rPr>
        <w:rFonts w:ascii="Symbol" w:hAnsi="Symbol" w:hint="default"/>
      </w:rPr>
    </w:lvl>
    <w:lvl w:ilvl="5" w:tplc="A6CEE172" w:tentative="1">
      <w:start w:val="1"/>
      <w:numFmt w:val="bullet"/>
      <w:lvlText w:val=""/>
      <w:lvlPicBulletId w:val="0"/>
      <w:lvlJc w:val="left"/>
      <w:pPr>
        <w:tabs>
          <w:tab w:val="num" w:pos="4320"/>
        </w:tabs>
        <w:ind w:left="4320" w:hanging="360"/>
      </w:pPr>
      <w:rPr>
        <w:rFonts w:ascii="Symbol" w:hAnsi="Symbol" w:hint="default"/>
      </w:rPr>
    </w:lvl>
    <w:lvl w:ilvl="6" w:tplc="5836A7BE" w:tentative="1">
      <w:start w:val="1"/>
      <w:numFmt w:val="bullet"/>
      <w:lvlText w:val=""/>
      <w:lvlPicBulletId w:val="0"/>
      <w:lvlJc w:val="left"/>
      <w:pPr>
        <w:tabs>
          <w:tab w:val="num" w:pos="5040"/>
        </w:tabs>
        <w:ind w:left="5040" w:hanging="360"/>
      </w:pPr>
      <w:rPr>
        <w:rFonts w:ascii="Symbol" w:hAnsi="Symbol" w:hint="default"/>
      </w:rPr>
    </w:lvl>
    <w:lvl w:ilvl="7" w:tplc="D916D902" w:tentative="1">
      <w:start w:val="1"/>
      <w:numFmt w:val="bullet"/>
      <w:lvlText w:val=""/>
      <w:lvlPicBulletId w:val="0"/>
      <w:lvlJc w:val="left"/>
      <w:pPr>
        <w:tabs>
          <w:tab w:val="num" w:pos="5760"/>
        </w:tabs>
        <w:ind w:left="5760" w:hanging="360"/>
      </w:pPr>
      <w:rPr>
        <w:rFonts w:ascii="Symbol" w:hAnsi="Symbol" w:hint="default"/>
      </w:rPr>
    </w:lvl>
    <w:lvl w:ilvl="8" w:tplc="B13CBC68"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49A173C"/>
    <w:multiLevelType w:val="hybridMultilevel"/>
    <w:tmpl w:val="0D90895A"/>
    <w:lvl w:ilvl="0" w:tplc="CAA4816C">
      <w:start w:val="1"/>
      <w:numFmt w:val="bullet"/>
      <w:lvlText w:val=""/>
      <w:lvlPicBulletId w:val="0"/>
      <w:lvlJc w:val="left"/>
      <w:pPr>
        <w:tabs>
          <w:tab w:val="num" w:pos="720"/>
        </w:tabs>
        <w:ind w:left="720" w:hanging="360"/>
      </w:pPr>
      <w:rPr>
        <w:rFonts w:ascii="Symbol" w:hAnsi="Symbol" w:hint="default"/>
      </w:rPr>
    </w:lvl>
    <w:lvl w:ilvl="1" w:tplc="B3D8F2B2">
      <w:start w:val="1"/>
      <w:numFmt w:val="bullet"/>
      <w:lvlText w:val=""/>
      <w:lvlPicBulletId w:val="0"/>
      <w:lvlJc w:val="left"/>
      <w:pPr>
        <w:tabs>
          <w:tab w:val="num" w:pos="1440"/>
        </w:tabs>
        <w:ind w:left="1440" w:hanging="360"/>
      </w:pPr>
      <w:rPr>
        <w:rFonts w:ascii="Symbol" w:hAnsi="Symbol" w:hint="default"/>
      </w:rPr>
    </w:lvl>
    <w:lvl w:ilvl="2" w:tplc="4CA4B71A">
      <w:numFmt w:val="bullet"/>
      <w:lvlText w:val=""/>
      <w:lvlPicBulletId w:val="0"/>
      <w:lvlJc w:val="left"/>
      <w:pPr>
        <w:tabs>
          <w:tab w:val="num" w:pos="2160"/>
        </w:tabs>
        <w:ind w:left="2160" w:hanging="360"/>
      </w:pPr>
      <w:rPr>
        <w:rFonts w:ascii="Symbol" w:hAnsi="Symbol" w:hint="default"/>
      </w:rPr>
    </w:lvl>
    <w:lvl w:ilvl="3" w:tplc="05083E2C" w:tentative="1">
      <w:start w:val="1"/>
      <w:numFmt w:val="bullet"/>
      <w:lvlText w:val=""/>
      <w:lvlPicBulletId w:val="0"/>
      <w:lvlJc w:val="left"/>
      <w:pPr>
        <w:tabs>
          <w:tab w:val="num" w:pos="2880"/>
        </w:tabs>
        <w:ind w:left="2880" w:hanging="360"/>
      </w:pPr>
      <w:rPr>
        <w:rFonts w:ascii="Symbol" w:hAnsi="Symbol" w:hint="default"/>
      </w:rPr>
    </w:lvl>
    <w:lvl w:ilvl="4" w:tplc="70586472" w:tentative="1">
      <w:start w:val="1"/>
      <w:numFmt w:val="bullet"/>
      <w:lvlText w:val=""/>
      <w:lvlPicBulletId w:val="0"/>
      <w:lvlJc w:val="left"/>
      <w:pPr>
        <w:tabs>
          <w:tab w:val="num" w:pos="3600"/>
        </w:tabs>
        <w:ind w:left="3600" w:hanging="360"/>
      </w:pPr>
      <w:rPr>
        <w:rFonts w:ascii="Symbol" w:hAnsi="Symbol" w:hint="default"/>
      </w:rPr>
    </w:lvl>
    <w:lvl w:ilvl="5" w:tplc="D0922980" w:tentative="1">
      <w:start w:val="1"/>
      <w:numFmt w:val="bullet"/>
      <w:lvlText w:val=""/>
      <w:lvlPicBulletId w:val="0"/>
      <w:lvlJc w:val="left"/>
      <w:pPr>
        <w:tabs>
          <w:tab w:val="num" w:pos="4320"/>
        </w:tabs>
        <w:ind w:left="4320" w:hanging="360"/>
      </w:pPr>
      <w:rPr>
        <w:rFonts w:ascii="Symbol" w:hAnsi="Symbol" w:hint="default"/>
      </w:rPr>
    </w:lvl>
    <w:lvl w:ilvl="6" w:tplc="7BE8DB1E" w:tentative="1">
      <w:start w:val="1"/>
      <w:numFmt w:val="bullet"/>
      <w:lvlText w:val=""/>
      <w:lvlPicBulletId w:val="0"/>
      <w:lvlJc w:val="left"/>
      <w:pPr>
        <w:tabs>
          <w:tab w:val="num" w:pos="5040"/>
        </w:tabs>
        <w:ind w:left="5040" w:hanging="360"/>
      </w:pPr>
      <w:rPr>
        <w:rFonts w:ascii="Symbol" w:hAnsi="Symbol" w:hint="default"/>
      </w:rPr>
    </w:lvl>
    <w:lvl w:ilvl="7" w:tplc="95543832" w:tentative="1">
      <w:start w:val="1"/>
      <w:numFmt w:val="bullet"/>
      <w:lvlText w:val=""/>
      <w:lvlPicBulletId w:val="0"/>
      <w:lvlJc w:val="left"/>
      <w:pPr>
        <w:tabs>
          <w:tab w:val="num" w:pos="5760"/>
        </w:tabs>
        <w:ind w:left="5760" w:hanging="360"/>
      </w:pPr>
      <w:rPr>
        <w:rFonts w:ascii="Symbol" w:hAnsi="Symbol" w:hint="default"/>
      </w:rPr>
    </w:lvl>
    <w:lvl w:ilvl="8" w:tplc="25241BAC"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6270310"/>
    <w:multiLevelType w:val="hybridMultilevel"/>
    <w:tmpl w:val="426E09B0"/>
    <w:lvl w:ilvl="0" w:tplc="25C0ABB0">
      <w:start w:val="1"/>
      <w:numFmt w:val="bullet"/>
      <w:lvlText w:val=""/>
      <w:lvlJc w:val="left"/>
      <w:pPr>
        <w:tabs>
          <w:tab w:val="num" w:pos="720"/>
        </w:tabs>
        <w:ind w:left="720" w:hanging="360"/>
      </w:pPr>
      <w:rPr>
        <w:rFonts w:ascii="Wingdings" w:hAnsi="Wingdings" w:hint="default"/>
      </w:rPr>
    </w:lvl>
    <w:lvl w:ilvl="1" w:tplc="1EFC3024" w:tentative="1">
      <w:start w:val="1"/>
      <w:numFmt w:val="bullet"/>
      <w:lvlText w:val=""/>
      <w:lvlJc w:val="left"/>
      <w:pPr>
        <w:tabs>
          <w:tab w:val="num" w:pos="1440"/>
        </w:tabs>
        <w:ind w:left="1440" w:hanging="360"/>
      </w:pPr>
      <w:rPr>
        <w:rFonts w:ascii="Wingdings" w:hAnsi="Wingdings" w:hint="default"/>
      </w:rPr>
    </w:lvl>
    <w:lvl w:ilvl="2" w:tplc="1AE08C54" w:tentative="1">
      <w:start w:val="1"/>
      <w:numFmt w:val="bullet"/>
      <w:lvlText w:val=""/>
      <w:lvlJc w:val="left"/>
      <w:pPr>
        <w:tabs>
          <w:tab w:val="num" w:pos="2160"/>
        </w:tabs>
        <w:ind w:left="2160" w:hanging="360"/>
      </w:pPr>
      <w:rPr>
        <w:rFonts w:ascii="Wingdings" w:hAnsi="Wingdings" w:hint="default"/>
      </w:rPr>
    </w:lvl>
    <w:lvl w:ilvl="3" w:tplc="D69A4CF0" w:tentative="1">
      <w:start w:val="1"/>
      <w:numFmt w:val="bullet"/>
      <w:lvlText w:val=""/>
      <w:lvlJc w:val="left"/>
      <w:pPr>
        <w:tabs>
          <w:tab w:val="num" w:pos="2880"/>
        </w:tabs>
        <w:ind w:left="2880" w:hanging="360"/>
      </w:pPr>
      <w:rPr>
        <w:rFonts w:ascii="Wingdings" w:hAnsi="Wingdings" w:hint="default"/>
      </w:rPr>
    </w:lvl>
    <w:lvl w:ilvl="4" w:tplc="1472AA0A" w:tentative="1">
      <w:start w:val="1"/>
      <w:numFmt w:val="bullet"/>
      <w:lvlText w:val=""/>
      <w:lvlJc w:val="left"/>
      <w:pPr>
        <w:tabs>
          <w:tab w:val="num" w:pos="3600"/>
        </w:tabs>
        <w:ind w:left="3600" w:hanging="360"/>
      </w:pPr>
      <w:rPr>
        <w:rFonts w:ascii="Wingdings" w:hAnsi="Wingdings" w:hint="default"/>
      </w:rPr>
    </w:lvl>
    <w:lvl w:ilvl="5" w:tplc="ACC2146E" w:tentative="1">
      <w:start w:val="1"/>
      <w:numFmt w:val="bullet"/>
      <w:lvlText w:val=""/>
      <w:lvlJc w:val="left"/>
      <w:pPr>
        <w:tabs>
          <w:tab w:val="num" w:pos="4320"/>
        </w:tabs>
        <w:ind w:left="4320" w:hanging="360"/>
      </w:pPr>
      <w:rPr>
        <w:rFonts w:ascii="Wingdings" w:hAnsi="Wingdings" w:hint="default"/>
      </w:rPr>
    </w:lvl>
    <w:lvl w:ilvl="6" w:tplc="41BAE394" w:tentative="1">
      <w:start w:val="1"/>
      <w:numFmt w:val="bullet"/>
      <w:lvlText w:val=""/>
      <w:lvlJc w:val="left"/>
      <w:pPr>
        <w:tabs>
          <w:tab w:val="num" w:pos="5040"/>
        </w:tabs>
        <w:ind w:left="5040" w:hanging="360"/>
      </w:pPr>
      <w:rPr>
        <w:rFonts w:ascii="Wingdings" w:hAnsi="Wingdings" w:hint="default"/>
      </w:rPr>
    </w:lvl>
    <w:lvl w:ilvl="7" w:tplc="4DC881AC" w:tentative="1">
      <w:start w:val="1"/>
      <w:numFmt w:val="bullet"/>
      <w:lvlText w:val=""/>
      <w:lvlJc w:val="left"/>
      <w:pPr>
        <w:tabs>
          <w:tab w:val="num" w:pos="5760"/>
        </w:tabs>
        <w:ind w:left="5760" w:hanging="360"/>
      </w:pPr>
      <w:rPr>
        <w:rFonts w:ascii="Wingdings" w:hAnsi="Wingdings" w:hint="default"/>
      </w:rPr>
    </w:lvl>
    <w:lvl w:ilvl="8" w:tplc="209206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D35FC"/>
    <w:multiLevelType w:val="hybridMultilevel"/>
    <w:tmpl w:val="9CBC88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96259"/>
    <w:multiLevelType w:val="hybridMultilevel"/>
    <w:tmpl w:val="520633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43E98"/>
    <w:multiLevelType w:val="hybridMultilevel"/>
    <w:tmpl w:val="2F02E6AC"/>
    <w:lvl w:ilvl="0" w:tplc="D2384FFC">
      <w:start w:val="1"/>
      <w:numFmt w:val="bullet"/>
      <w:lvlText w:val=""/>
      <w:lvlPicBulletId w:val="0"/>
      <w:lvlJc w:val="left"/>
      <w:pPr>
        <w:tabs>
          <w:tab w:val="num" w:pos="720"/>
        </w:tabs>
        <w:ind w:left="720" w:hanging="360"/>
      </w:pPr>
      <w:rPr>
        <w:rFonts w:ascii="Symbol" w:hAnsi="Symbol" w:hint="default"/>
      </w:rPr>
    </w:lvl>
    <w:lvl w:ilvl="1" w:tplc="0644CFF8" w:tentative="1">
      <w:start w:val="1"/>
      <w:numFmt w:val="bullet"/>
      <w:lvlText w:val=""/>
      <w:lvlPicBulletId w:val="0"/>
      <w:lvlJc w:val="left"/>
      <w:pPr>
        <w:tabs>
          <w:tab w:val="num" w:pos="1440"/>
        </w:tabs>
        <w:ind w:left="1440" w:hanging="360"/>
      </w:pPr>
      <w:rPr>
        <w:rFonts w:ascii="Symbol" w:hAnsi="Symbol" w:hint="default"/>
      </w:rPr>
    </w:lvl>
    <w:lvl w:ilvl="2" w:tplc="0764D366" w:tentative="1">
      <w:start w:val="1"/>
      <w:numFmt w:val="bullet"/>
      <w:lvlText w:val=""/>
      <w:lvlPicBulletId w:val="0"/>
      <w:lvlJc w:val="left"/>
      <w:pPr>
        <w:tabs>
          <w:tab w:val="num" w:pos="2160"/>
        </w:tabs>
        <w:ind w:left="2160" w:hanging="360"/>
      </w:pPr>
      <w:rPr>
        <w:rFonts w:ascii="Symbol" w:hAnsi="Symbol" w:hint="default"/>
      </w:rPr>
    </w:lvl>
    <w:lvl w:ilvl="3" w:tplc="8E1C69B6" w:tentative="1">
      <w:start w:val="1"/>
      <w:numFmt w:val="bullet"/>
      <w:lvlText w:val=""/>
      <w:lvlPicBulletId w:val="0"/>
      <w:lvlJc w:val="left"/>
      <w:pPr>
        <w:tabs>
          <w:tab w:val="num" w:pos="2880"/>
        </w:tabs>
        <w:ind w:left="2880" w:hanging="360"/>
      </w:pPr>
      <w:rPr>
        <w:rFonts w:ascii="Symbol" w:hAnsi="Symbol" w:hint="default"/>
      </w:rPr>
    </w:lvl>
    <w:lvl w:ilvl="4" w:tplc="E2989454" w:tentative="1">
      <w:start w:val="1"/>
      <w:numFmt w:val="bullet"/>
      <w:lvlText w:val=""/>
      <w:lvlPicBulletId w:val="0"/>
      <w:lvlJc w:val="left"/>
      <w:pPr>
        <w:tabs>
          <w:tab w:val="num" w:pos="3600"/>
        </w:tabs>
        <w:ind w:left="3600" w:hanging="360"/>
      </w:pPr>
      <w:rPr>
        <w:rFonts w:ascii="Symbol" w:hAnsi="Symbol" w:hint="default"/>
      </w:rPr>
    </w:lvl>
    <w:lvl w:ilvl="5" w:tplc="EA8451C2" w:tentative="1">
      <w:start w:val="1"/>
      <w:numFmt w:val="bullet"/>
      <w:lvlText w:val=""/>
      <w:lvlPicBulletId w:val="0"/>
      <w:lvlJc w:val="left"/>
      <w:pPr>
        <w:tabs>
          <w:tab w:val="num" w:pos="4320"/>
        </w:tabs>
        <w:ind w:left="4320" w:hanging="360"/>
      </w:pPr>
      <w:rPr>
        <w:rFonts w:ascii="Symbol" w:hAnsi="Symbol" w:hint="default"/>
      </w:rPr>
    </w:lvl>
    <w:lvl w:ilvl="6" w:tplc="EEDC1664" w:tentative="1">
      <w:start w:val="1"/>
      <w:numFmt w:val="bullet"/>
      <w:lvlText w:val=""/>
      <w:lvlPicBulletId w:val="0"/>
      <w:lvlJc w:val="left"/>
      <w:pPr>
        <w:tabs>
          <w:tab w:val="num" w:pos="5040"/>
        </w:tabs>
        <w:ind w:left="5040" w:hanging="360"/>
      </w:pPr>
      <w:rPr>
        <w:rFonts w:ascii="Symbol" w:hAnsi="Symbol" w:hint="default"/>
      </w:rPr>
    </w:lvl>
    <w:lvl w:ilvl="7" w:tplc="5A0AB124" w:tentative="1">
      <w:start w:val="1"/>
      <w:numFmt w:val="bullet"/>
      <w:lvlText w:val=""/>
      <w:lvlPicBulletId w:val="0"/>
      <w:lvlJc w:val="left"/>
      <w:pPr>
        <w:tabs>
          <w:tab w:val="num" w:pos="5760"/>
        </w:tabs>
        <w:ind w:left="5760" w:hanging="360"/>
      </w:pPr>
      <w:rPr>
        <w:rFonts w:ascii="Symbol" w:hAnsi="Symbol" w:hint="default"/>
      </w:rPr>
    </w:lvl>
    <w:lvl w:ilvl="8" w:tplc="4CB64072"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47204946"/>
    <w:multiLevelType w:val="hybridMultilevel"/>
    <w:tmpl w:val="7B12C2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B713A"/>
    <w:multiLevelType w:val="hybridMultilevel"/>
    <w:tmpl w:val="107EF2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D0588"/>
    <w:multiLevelType w:val="hybridMultilevel"/>
    <w:tmpl w:val="AA46CC0E"/>
    <w:lvl w:ilvl="0" w:tplc="DD14C39C">
      <w:start w:val="1"/>
      <w:numFmt w:val="bullet"/>
      <w:lvlText w:val=""/>
      <w:lvlJc w:val="left"/>
      <w:pPr>
        <w:tabs>
          <w:tab w:val="num" w:pos="720"/>
        </w:tabs>
        <w:ind w:left="720" w:hanging="360"/>
      </w:pPr>
      <w:rPr>
        <w:rFonts w:ascii="Wingdings" w:hAnsi="Wingdings" w:hint="default"/>
      </w:rPr>
    </w:lvl>
    <w:lvl w:ilvl="1" w:tplc="D6E6F20A" w:tentative="1">
      <w:start w:val="1"/>
      <w:numFmt w:val="bullet"/>
      <w:lvlText w:val=""/>
      <w:lvlJc w:val="left"/>
      <w:pPr>
        <w:tabs>
          <w:tab w:val="num" w:pos="1440"/>
        </w:tabs>
        <w:ind w:left="1440" w:hanging="360"/>
      </w:pPr>
      <w:rPr>
        <w:rFonts w:ascii="Wingdings" w:hAnsi="Wingdings" w:hint="default"/>
      </w:rPr>
    </w:lvl>
    <w:lvl w:ilvl="2" w:tplc="F3E05B34" w:tentative="1">
      <w:start w:val="1"/>
      <w:numFmt w:val="bullet"/>
      <w:lvlText w:val=""/>
      <w:lvlJc w:val="left"/>
      <w:pPr>
        <w:tabs>
          <w:tab w:val="num" w:pos="2160"/>
        </w:tabs>
        <w:ind w:left="2160" w:hanging="360"/>
      </w:pPr>
      <w:rPr>
        <w:rFonts w:ascii="Wingdings" w:hAnsi="Wingdings" w:hint="default"/>
      </w:rPr>
    </w:lvl>
    <w:lvl w:ilvl="3" w:tplc="56624C56" w:tentative="1">
      <w:start w:val="1"/>
      <w:numFmt w:val="bullet"/>
      <w:lvlText w:val=""/>
      <w:lvlJc w:val="left"/>
      <w:pPr>
        <w:tabs>
          <w:tab w:val="num" w:pos="2880"/>
        </w:tabs>
        <w:ind w:left="2880" w:hanging="360"/>
      </w:pPr>
      <w:rPr>
        <w:rFonts w:ascii="Wingdings" w:hAnsi="Wingdings" w:hint="default"/>
      </w:rPr>
    </w:lvl>
    <w:lvl w:ilvl="4" w:tplc="DA3CD972" w:tentative="1">
      <w:start w:val="1"/>
      <w:numFmt w:val="bullet"/>
      <w:lvlText w:val=""/>
      <w:lvlJc w:val="left"/>
      <w:pPr>
        <w:tabs>
          <w:tab w:val="num" w:pos="3600"/>
        </w:tabs>
        <w:ind w:left="3600" w:hanging="360"/>
      </w:pPr>
      <w:rPr>
        <w:rFonts w:ascii="Wingdings" w:hAnsi="Wingdings" w:hint="default"/>
      </w:rPr>
    </w:lvl>
    <w:lvl w:ilvl="5" w:tplc="9C4ECA9E" w:tentative="1">
      <w:start w:val="1"/>
      <w:numFmt w:val="bullet"/>
      <w:lvlText w:val=""/>
      <w:lvlJc w:val="left"/>
      <w:pPr>
        <w:tabs>
          <w:tab w:val="num" w:pos="4320"/>
        </w:tabs>
        <w:ind w:left="4320" w:hanging="360"/>
      </w:pPr>
      <w:rPr>
        <w:rFonts w:ascii="Wingdings" w:hAnsi="Wingdings" w:hint="default"/>
      </w:rPr>
    </w:lvl>
    <w:lvl w:ilvl="6" w:tplc="B500680A" w:tentative="1">
      <w:start w:val="1"/>
      <w:numFmt w:val="bullet"/>
      <w:lvlText w:val=""/>
      <w:lvlJc w:val="left"/>
      <w:pPr>
        <w:tabs>
          <w:tab w:val="num" w:pos="5040"/>
        </w:tabs>
        <w:ind w:left="5040" w:hanging="360"/>
      </w:pPr>
      <w:rPr>
        <w:rFonts w:ascii="Wingdings" w:hAnsi="Wingdings" w:hint="default"/>
      </w:rPr>
    </w:lvl>
    <w:lvl w:ilvl="7" w:tplc="E0DA991E" w:tentative="1">
      <w:start w:val="1"/>
      <w:numFmt w:val="bullet"/>
      <w:lvlText w:val=""/>
      <w:lvlJc w:val="left"/>
      <w:pPr>
        <w:tabs>
          <w:tab w:val="num" w:pos="5760"/>
        </w:tabs>
        <w:ind w:left="5760" w:hanging="360"/>
      </w:pPr>
      <w:rPr>
        <w:rFonts w:ascii="Wingdings" w:hAnsi="Wingdings" w:hint="default"/>
      </w:rPr>
    </w:lvl>
    <w:lvl w:ilvl="8" w:tplc="AE78AF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3C05E3"/>
    <w:multiLevelType w:val="hybridMultilevel"/>
    <w:tmpl w:val="1B921D02"/>
    <w:lvl w:ilvl="0" w:tplc="151648A4">
      <w:start w:val="1"/>
      <w:numFmt w:val="bullet"/>
      <w:lvlText w:val=""/>
      <w:lvlPicBulletId w:val="0"/>
      <w:lvlJc w:val="left"/>
      <w:pPr>
        <w:tabs>
          <w:tab w:val="num" w:pos="720"/>
        </w:tabs>
        <w:ind w:left="720" w:hanging="360"/>
      </w:pPr>
      <w:rPr>
        <w:rFonts w:ascii="Symbol" w:hAnsi="Symbol" w:hint="default"/>
      </w:rPr>
    </w:lvl>
    <w:lvl w:ilvl="1" w:tplc="32066F16">
      <w:numFmt w:val="bullet"/>
      <w:lvlText w:val=""/>
      <w:lvlPicBulletId w:val="0"/>
      <w:lvlJc w:val="left"/>
      <w:pPr>
        <w:tabs>
          <w:tab w:val="num" w:pos="1440"/>
        </w:tabs>
        <w:ind w:left="1440" w:hanging="360"/>
      </w:pPr>
      <w:rPr>
        <w:rFonts w:ascii="Symbol" w:hAnsi="Symbol" w:hint="default"/>
      </w:rPr>
    </w:lvl>
    <w:lvl w:ilvl="2" w:tplc="FD2C0A88" w:tentative="1">
      <w:start w:val="1"/>
      <w:numFmt w:val="bullet"/>
      <w:lvlText w:val=""/>
      <w:lvlPicBulletId w:val="0"/>
      <w:lvlJc w:val="left"/>
      <w:pPr>
        <w:tabs>
          <w:tab w:val="num" w:pos="2160"/>
        </w:tabs>
        <w:ind w:left="2160" w:hanging="360"/>
      </w:pPr>
      <w:rPr>
        <w:rFonts w:ascii="Symbol" w:hAnsi="Symbol" w:hint="default"/>
      </w:rPr>
    </w:lvl>
    <w:lvl w:ilvl="3" w:tplc="4D0C3A2E" w:tentative="1">
      <w:start w:val="1"/>
      <w:numFmt w:val="bullet"/>
      <w:lvlText w:val=""/>
      <w:lvlPicBulletId w:val="0"/>
      <w:lvlJc w:val="left"/>
      <w:pPr>
        <w:tabs>
          <w:tab w:val="num" w:pos="2880"/>
        </w:tabs>
        <w:ind w:left="2880" w:hanging="360"/>
      </w:pPr>
      <w:rPr>
        <w:rFonts w:ascii="Symbol" w:hAnsi="Symbol" w:hint="default"/>
      </w:rPr>
    </w:lvl>
    <w:lvl w:ilvl="4" w:tplc="789434DE" w:tentative="1">
      <w:start w:val="1"/>
      <w:numFmt w:val="bullet"/>
      <w:lvlText w:val=""/>
      <w:lvlPicBulletId w:val="0"/>
      <w:lvlJc w:val="left"/>
      <w:pPr>
        <w:tabs>
          <w:tab w:val="num" w:pos="3600"/>
        </w:tabs>
        <w:ind w:left="3600" w:hanging="360"/>
      </w:pPr>
      <w:rPr>
        <w:rFonts w:ascii="Symbol" w:hAnsi="Symbol" w:hint="default"/>
      </w:rPr>
    </w:lvl>
    <w:lvl w:ilvl="5" w:tplc="A21A4AC4" w:tentative="1">
      <w:start w:val="1"/>
      <w:numFmt w:val="bullet"/>
      <w:lvlText w:val=""/>
      <w:lvlPicBulletId w:val="0"/>
      <w:lvlJc w:val="left"/>
      <w:pPr>
        <w:tabs>
          <w:tab w:val="num" w:pos="4320"/>
        </w:tabs>
        <w:ind w:left="4320" w:hanging="360"/>
      </w:pPr>
      <w:rPr>
        <w:rFonts w:ascii="Symbol" w:hAnsi="Symbol" w:hint="default"/>
      </w:rPr>
    </w:lvl>
    <w:lvl w:ilvl="6" w:tplc="BB96161C" w:tentative="1">
      <w:start w:val="1"/>
      <w:numFmt w:val="bullet"/>
      <w:lvlText w:val=""/>
      <w:lvlPicBulletId w:val="0"/>
      <w:lvlJc w:val="left"/>
      <w:pPr>
        <w:tabs>
          <w:tab w:val="num" w:pos="5040"/>
        </w:tabs>
        <w:ind w:left="5040" w:hanging="360"/>
      </w:pPr>
      <w:rPr>
        <w:rFonts w:ascii="Symbol" w:hAnsi="Symbol" w:hint="default"/>
      </w:rPr>
    </w:lvl>
    <w:lvl w:ilvl="7" w:tplc="8C74B014" w:tentative="1">
      <w:start w:val="1"/>
      <w:numFmt w:val="bullet"/>
      <w:lvlText w:val=""/>
      <w:lvlPicBulletId w:val="0"/>
      <w:lvlJc w:val="left"/>
      <w:pPr>
        <w:tabs>
          <w:tab w:val="num" w:pos="5760"/>
        </w:tabs>
        <w:ind w:left="5760" w:hanging="360"/>
      </w:pPr>
      <w:rPr>
        <w:rFonts w:ascii="Symbol" w:hAnsi="Symbol" w:hint="default"/>
      </w:rPr>
    </w:lvl>
    <w:lvl w:ilvl="8" w:tplc="64DCC7F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52B8327B"/>
    <w:multiLevelType w:val="hybridMultilevel"/>
    <w:tmpl w:val="B0D2E9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40159"/>
    <w:multiLevelType w:val="hybridMultilevel"/>
    <w:tmpl w:val="CC74330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2"/>
  </w:num>
  <w:num w:numId="6">
    <w:abstractNumId w:val="1"/>
  </w:num>
  <w:num w:numId="7">
    <w:abstractNumId w:val="4"/>
  </w:num>
  <w:num w:numId="8">
    <w:abstractNumId w:val="3"/>
  </w:num>
  <w:num w:numId="9">
    <w:abstractNumId w:val="6"/>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BE"/>
    <w:rsid w:val="000B7300"/>
    <w:rsid w:val="00200F79"/>
    <w:rsid w:val="00280294"/>
    <w:rsid w:val="00294093"/>
    <w:rsid w:val="00301F63"/>
    <w:rsid w:val="00357DA9"/>
    <w:rsid w:val="003B4078"/>
    <w:rsid w:val="003D0525"/>
    <w:rsid w:val="0042301C"/>
    <w:rsid w:val="00456F2D"/>
    <w:rsid w:val="005323CC"/>
    <w:rsid w:val="0056401B"/>
    <w:rsid w:val="00624FE1"/>
    <w:rsid w:val="0067008E"/>
    <w:rsid w:val="00685B40"/>
    <w:rsid w:val="00784152"/>
    <w:rsid w:val="00836301"/>
    <w:rsid w:val="008514B1"/>
    <w:rsid w:val="008A10AA"/>
    <w:rsid w:val="008E25A6"/>
    <w:rsid w:val="00923494"/>
    <w:rsid w:val="009562BE"/>
    <w:rsid w:val="009901E8"/>
    <w:rsid w:val="00A40138"/>
    <w:rsid w:val="00A46D83"/>
    <w:rsid w:val="00A47FCF"/>
    <w:rsid w:val="00AC4E6E"/>
    <w:rsid w:val="00B44323"/>
    <w:rsid w:val="00D84611"/>
    <w:rsid w:val="00E6597E"/>
    <w:rsid w:val="00E97700"/>
    <w:rsid w:val="00F2113E"/>
    <w:rsid w:val="00F718C4"/>
    <w:rsid w:val="00F85686"/>
    <w:rsid w:val="00FA199F"/>
    <w:rsid w:val="00FF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D219"/>
  <w15:chartTrackingRefBased/>
  <w15:docId w15:val="{9C972B56-0B6D-4008-86C3-620A45C2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63"/>
    <w:pPr>
      <w:spacing w:after="0" w:line="240" w:lineRule="auto"/>
    </w:pPr>
  </w:style>
  <w:style w:type="character" w:styleId="Hyperlink">
    <w:name w:val="Hyperlink"/>
    <w:basedOn w:val="DefaultParagraphFont"/>
    <w:uiPriority w:val="99"/>
    <w:unhideWhenUsed/>
    <w:rsid w:val="0042301C"/>
    <w:rPr>
      <w:color w:val="0563C1" w:themeColor="hyperlink"/>
      <w:u w:val="single"/>
    </w:rPr>
  </w:style>
  <w:style w:type="character" w:customStyle="1" w:styleId="UnresolvedMention">
    <w:name w:val="Unresolved Mention"/>
    <w:basedOn w:val="DefaultParagraphFont"/>
    <w:uiPriority w:val="99"/>
    <w:semiHidden/>
    <w:unhideWhenUsed/>
    <w:rsid w:val="00423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5551">
      <w:bodyDiv w:val="1"/>
      <w:marLeft w:val="0"/>
      <w:marRight w:val="0"/>
      <w:marTop w:val="0"/>
      <w:marBottom w:val="0"/>
      <w:divBdr>
        <w:top w:val="none" w:sz="0" w:space="0" w:color="auto"/>
        <w:left w:val="none" w:sz="0" w:space="0" w:color="auto"/>
        <w:bottom w:val="none" w:sz="0" w:space="0" w:color="auto"/>
        <w:right w:val="none" w:sz="0" w:space="0" w:color="auto"/>
      </w:divBdr>
      <w:divsChild>
        <w:div w:id="1417633600">
          <w:marLeft w:val="677"/>
          <w:marRight w:val="0"/>
          <w:marTop w:val="75"/>
          <w:marBottom w:val="0"/>
          <w:divBdr>
            <w:top w:val="none" w:sz="0" w:space="0" w:color="auto"/>
            <w:left w:val="none" w:sz="0" w:space="0" w:color="auto"/>
            <w:bottom w:val="none" w:sz="0" w:space="0" w:color="auto"/>
            <w:right w:val="none" w:sz="0" w:space="0" w:color="auto"/>
          </w:divBdr>
        </w:div>
        <w:div w:id="1889148548">
          <w:marLeft w:val="1008"/>
          <w:marRight w:val="0"/>
          <w:marTop w:val="75"/>
          <w:marBottom w:val="0"/>
          <w:divBdr>
            <w:top w:val="none" w:sz="0" w:space="0" w:color="auto"/>
            <w:left w:val="none" w:sz="0" w:space="0" w:color="auto"/>
            <w:bottom w:val="none" w:sz="0" w:space="0" w:color="auto"/>
            <w:right w:val="none" w:sz="0" w:space="0" w:color="auto"/>
          </w:divBdr>
        </w:div>
        <w:div w:id="649555296">
          <w:marLeft w:val="1008"/>
          <w:marRight w:val="0"/>
          <w:marTop w:val="75"/>
          <w:marBottom w:val="0"/>
          <w:divBdr>
            <w:top w:val="none" w:sz="0" w:space="0" w:color="auto"/>
            <w:left w:val="none" w:sz="0" w:space="0" w:color="auto"/>
            <w:bottom w:val="none" w:sz="0" w:space="0" w:color="auto"/>
            <w:right w:val="none" w:sz="0" w:space="0" w:color="auto"/>
          </w:divBdr>
        </w:div>
        <w:div w:id="1555048222">
          <w:marLeft w:val="1008"/>
          <w:marRight w:val="0"/>
          <w:marTop w:val="75"/>
          <w:marBottom w:val="0"/>
          <w:divBdr>
            <w:top w:val="none" w:sz="0" w:space="0" w:color="auto"/>
            <w:left w:val="none" w:sz="0" w:space="0" w:color="auto"/>
            <w:bottom w:val="none" w:sz="0" w:space="0" w:color="auto"/>
            <w:right w:val="none" w:sz="0" w:space="0" w:color="auto"/>
          </w:divBdr>
        </w:div>
        <w:div w:id="2116053510">
          <w:marLeft w:val="1008"/>
          <w:marRight w:val="0"/>
          <w:marTop w:val="75"/>
          <w:marBottom w:val="0"/>
          <w:divBdr>
            <w:top w:val="none" w:sz="0" w:space="0" w:color="auto"/>
            <w:left w:val="none" w:sz="0" w:space="0" w:color="auto"/>
            <w:bottom w:val="none" w:sz="0" w:space="0" w:color="auto"/>
            <w:right w:val="none" w:sz="0" w:space="0" w:color="auto"/>
          </w:divBdr>
        </w:div>
      </w:divsChild>
    </w:div>
    <w:div w:id="750659007">
      <w:bodyDiv w:val="1"/>
      <w:marLeft w:val="0"/>
      <w:marRight w:val="0"/>
      <w:marTop w:val="0"/>
      <w:marBottom w:val="0"/>
      <w:divBdr>
        <w:top w:val="none" w:sz="0" w:space="0" w:color="auto"/>
        <w:left w:val="none" w:sz="0" w:space="0" w:color="auto"/>
        <w:bottom w:val="none" w:sz="0" w:space="0" w:color="auto"/>
        <w:right w:val="none" w:sz="0" w:space="0" w:color="auto"/>
      </w:divBdr>
      <w:divsChild>
        <w:div w:id="638461728">
          <w:marLeft w:val="346"/>
          <w:marRight w:val="0"/>
          <w:marTop w:val="150"/>
          <w:marBottom w:val="0"/>
          <w:divBdr>
            <w:top w:val="none" w:sz="0" w:space="0" w:color="auto"/>
            <w:left w:val="none" w:sz="0" w:space="0" w:color="auto"/>
            <w:bottom w:val="none" w:sz="0" w:space="0" w:color="auto"/>
            <w:right w:val="none" w:sz="0" w:space="0" w:color="auto"/>
          </w:divBdr>
        </w:div>
        <w:div w:id="164396572">
          <w:marLeft w:val="346"/>
          <w:marRight w:val="0"/>
          <w:marTop w:val="150"/>
          <w:marBottom w:val="0"/>
          <w:divBdr>
            <w:top w:val="none" w:sz="0" w:space="0" w:color="auto"/>
            <w:left w:val="none" w:sz="0" w:space="0" w:color="auto"/>
            <w:bottom w:val="none" w:sz="0" w:space="0" w:color="auto"/>
            <w:right w:val="none" w:sz="0" w:space="0" w:color="auto"/>
          </w:divBdr>
        </w:div>
        <w:div w:id="238558656">
          <w:marLeft w:val="677"/>
          <w:marRight w:val="0"/>
          <w:marTop w:val="75"/>
          <w:marBottom w:val="0"/>
          <w:divBdr>
            <w:top w:val="none" w:sz="0" w:space="0" w:color="auto"/>
            <w:left w:val="none" w:sz="0" w:space="0" w:color="auto"/>
            <w:bottom w:val="none" w:sz="0" w:space="0" w:color="auto"/>
            <w:right w:val="none" w:sz="0" w:space="0" w:color="auto"/>
          </w:divBdr>
        </w:div>
        <w:div w:id="269357154">
          <w:marLeft w:val="677"/>
          <w:marRight w:val="0"/>
          <w:marTop w:val="75"/>
          <w:marBottom w:val="0"/>
          <w:divBdr>
            <w:top w:val="none" w:sz="0" w:space="0" w:color="auto"/>
            <w:left w:val="none" w:sz="0" w:space="0" w:color="auto"/>
            <w:bottom w:val="none" w:sz="0" w:space="0" w:color="auto"/>
            <w:right w:val="none" w:sz="0" w:space="0" w:color="auto"/>
          </w:divBdr>
        </w:div>
        <w:div w:id="491603025">
          <w:marLeft w:val="677"/>
          <w:marRight w:val="0"/>
          <w:marTop w:val="75"/>
          <w:marBottom w:val="0"/>
          <w:divBdr>
            <w:top w:val="none" w:sz="0" w:space="0" w:color="auto"/>
            <w:left w:val="none" w:sz="0" w:space="0" w:color="auto"/>
            <w:bottom w:val="none" w:sz="0" w:space="0" w:color="auto"/>
            <w:right w:val="none" w:sz="0" w:space="0" w:color="auto"/>
          </w:divBdr>
        </w:div>
        <w:div w:id="126821036">
          <w:marLeft w:val="677"/>
          <w:marRight w:val="0"/>
          <w:marTop w:val="75"/>
          <w:marBottom w:val="0"/>
          <w:divBdr>
            <w:top w:val="none" w:sz="0" w:space="0" w:color="auto"/>
            <w:left w:val="none" w:sz="0" w:space="0" w:color="auto"/>
            <w:bottom w:val="none" w:sz="0" w:space="0" w:color="auto"/>
            <w:right w:val="none" w:sz="0" w:space="0" w:color="auto"/>
          </w:divBdr>
        </w:div>
      </w:divsChild>
    </w:div>
    <w:div w:id="840437912">
      <w:bodyDiv w:val="1"/>
      <w:marLeft w:val="0"/>
      <w:marRight w:val="0"/>
      <w:marTop w:val="0"/>
      <w:marBottom w:val="0"/>
      <w:divBdr>
        <w:top w:val="none" w:sz="0" w:space="0" w:color="auto"/>
        <w:left w:val="none" w:sz="0" w:space="0" w:color="auto"/>
        <w:bottom w:val="none" w:sz="0" w:space="0" w:color="auto"/>
        <w:right w:val="none" w:sz="0" w:space="0" w:color="auto"/>
      </w:divBdr>
      <w:divsChild>
        <w:div w:id="2058624467">
          <w:marLeft w:val="346"/>
          <w:marRight w:val="0"/>
          <w:marTop w:val="150"/>
          <w:marBottom w:val="0"/>
          <w:divBdr>
            <w:top w:val="none" w:sz="0" w:space="0" w:color="auto"/>
            <w:left w:val="none" w:sz="0" w:space="0" w:color="auto"/>
            <w:bottom w:val="none" w:sz="0" w:space="0" w:color="auto"/>
            <w:right w:val="none" w:sz="0" w:space="0" w:color="auto"/>
          </w:divBdr>
        </w:div>
        <w:div w:id="1269580763">
          <w:marLeft w:val="346"/>
          <w:marRight w:val="0"/>
          <w:marTop w:val="150"/>
          <w:marBottom w:val="0"/>
          <w:divBdr>
            <w:top w:val="none" w:sz="0" w:space="0" w:color="auto"/>
            <w:left w:val="none" w:sz="0" w:space="0" w:color="auto"/>
            <w:bottom w:val="none" w:sz="0" w:space="0" w:color="auto"/>
            <w:right w:val="none" w:sz="0" w:space="0" w:color="auto"/>
          </w:divBdr>
        </w:div>
        <w:div w:id="64844631">
          <w:marLeft w:val="677"/>
          <w:marRight w:val="0"/>
          <w:marTop w:val="75"/>
          <w:marBottom w:val="0"/>
          <w:divBdr>
            <w:top w:val="none" w:sz="0" w:space="0" w:color="auto"/>
            <w:left w:val="none" w:sz="0" w:space="0" w:color="auto"/>
            <w:bottom w:val="none" w:sz="0" w:space="0" w:color="auto"/>
            <w:right w:val="none" w:sz="0" w:space="0" w:color="auto"/>
          </w:divBdr>
        </w:div>
        <w:div w:id="1845394112">
          <w:marLeft w:val="677"/>
          <w:marRight w:val="0"/>
          <w:marTop w:val="75"/>
          <w:marBottom w:val="0"/>
          <w:divBdr>
            <w:top w:val="none" w:sz="0" w:space="0" w:color="auto"/>
            <w:left w:val="none" w:sz="0" w:space="0" w:color="auto"/>
            <w:bottom w:val="none" w:sz="0" w:space="0" w:color="auto"/>
            <w:right w:val="none" w:sz="0" w:space="0" w:color="auto"/>
          </w:divBdr>
        </w:div>
        <w:div w:id="959723748">
          <w:marLeft w:val="677"/>
          <w:marRight w:val="0"/>
          <w:marTop w:val="75"/>
          <w:marBottom w:val="0"/>
          <w:divBdr>
            <w:top w:val="none" w:sz="0" w:space="0" w:color="auto"/>
            <w:left w:val="none" w:sz="0" w:space="0" w:color="auto"/>
            <w:bottom w:val="none" w:sz="0" w:space="0" w:color="auto"/>
            <w:right w:val="none" w:sz="0" w:space="0" w:color="auto"/>
          </w:divBdr>
        </w:div>
        <w:div w:id="1461803716">
          <w:marLeft w:val="677"/>
          <w:marRight w:val="0"/>
          <w:marTop w:val="75"/>
          <w:marBottom w:val="0"/>
          <w:divBdr>
            <w:top w:val="none" w:sz="0" w:space="0" w:color="auto"/>
            <w:left w:val="none" w:sz="0" w:space="0" w:color="auto"/>
            <w:bottom w:val="none" w:sz="0" w:space="0" w:color="auto"/>
            <w:right w:val="none" w:sz="0" w:space="0" w:color="auto"/>
          </w:divBdr>
        </w:div>
      </w:divsChild>
    </w:div>
    <w:div w:id="1099907796">
      <w:bodyDiv w:val="1"/>
      <w:marLeft w:val="0"/>
      <w:marRight w:val="0"/>
      <w:marTop w:val="0"/>
      <w:marBottom w:val="0"/>
      <w:divBdr>
        <w:top w:val="none" w:sz="0" w:space="0" w:color="auto"/>
        <w:left w:val="none" w:sz="0" w:space="0" w:color="auto"/>
        <w:bottom w:val="none" w:sz="0" w:space="0" w:color="auto"/>
        <w:right w:val="none" w:sz="0" w:space="0" w:color="auto"/>
      </w:divBdr>
      <w:divsChild>
        <w:div w:id="544483697">
          <w:marLeft w:val="446"/>
          <w:marRight w:val="0"/>
          <w:marTop w:val="0"/>
          <w:marBottom w:val="0"/>
          <w:divBdr>
            <w:top w:val="none" w:sz="0" w:space="0" w:color="auto"/>
            <w:left w:val="none" w:sz="0" w:space="0" w:color="auto"/>
            <w:bottom w:val="none" w:sz="0" w:space="0" w:color="auto"/>
            <w:right w:val="none" w:sz="0" w:space="0" w:color="auto"/>
          </w:divBdr>
        </w:div>
        <w:div w:id="979530657">
          <w:marLeft w:val="446"/>
          <w:marRight w:val="0"/>
          <w:marTop w:val="0"/>
          <w:marBottom w:val="0"/>
          <w:divBdr>
            <w:top w:val="none" w:sz="0" w:space="0" w:color="auto"/>
            <w:left w:val="none" w:sz="0" w:space="0" w:color="auto"/>
            <w:bottom w:val="none" w:sz="0" w:space="0" w:color="auto"/>
            <w:right w:val="none" w:sz="0" w:space="0" w:color="auto"/>
          </w:divBdr>
        </w:div>
        <w:div w:id="120225360">
          <w:marLeft w:val="446"/>
          <w:marRight w:val="0"/>
          <w:marTop w:val="0"/>
          <w:marBottom w:val="0"/>
          <w:divBdr>
            <w:top w:val="none" w:sz="0" w:space="0" w:color="auto"/>
            <w:left w:val="none" w:sz="0" w:space="0" w:color="auto"/>
            <w:bottom w:val="none" w:sz="0" w:space="0" w:color="auto"/>
            <w:right w:val="none" w:sz="0" w:space="0" w:color="auto"/>
          </w:divBdr>
        </w:div>
        <w:div w:id="1427921244">
          <w:marLeft w:val="446"/>
          <w:marRight w:val="0"/>
          <w:marTop w:val="0"/>
          <w:marBottom w:val="0"/>
          <w:divBdr>
            <w:top w:val="none" w:sz="0" w:space="0" w:color="auto"/>
            <w:left w:val="none" w:sz="0" w:space="0" w:color="auto"/>
            <w:bottom w:val="none" w:sz="0" w:space="0" w:color="auto"/>
            <w:right w:val="none" w:sz="0" w:space="0" w:color="auto"/>
          </w:divBdr>
        </w:div>
        <w:div w:id="287396144">
          <w:marLeft w:val="446"/>
          <w:marRight w:val="0"/>
          <w:marTop w:val="0"/>
          <w:marBottom w:val="0"/>
          <w:divBdr>
            <w:top w:val="none" w:sz="0" w:space="0" w:color="auto"/>
            <w:left w:val="none" w:sz="0" w:space="0" w:color="auto"/>
            <w:bottom w:val="none" w:sz="0" w:space="0" w:color="auto"/>
            <w:right w:val="none" w:sz="0" w:space="0" w:color="auto"/>
          </w:divBdr>
        </w:div>
      </w:divsChild>
    </w:div>
    <w:div w:id="1313096615">
      <w:bodyDiv w:val="1"/>
      <w:marLeft w:val="0"/>
      <w:marRight w:val="0"/>
      <w:marTop w:val="0"/>
      <w:marBottom w:val="0"/>
      <w:divBdr>
        <w:top w:val="none" w:sz="0" w:space="0" w:color="auto"/>
        <w:left w:val="none" w:sz="0" w:space="0" w:color="auto"/>
        <w:bottom w:val="none" w:sz="0" w:space="0" w:color="auto"/>
        <w:right w:val="none" w:sz="0" w:space="0" w:color="auto"/>
      </w:divBdr>
      <w:divsChild>
        <w:div w:id="1396976205">
          <w:marLeft w:val="446"/>
          <w:marRight w:val="0"/>
          <w:marTop w:val="0"/>
          <w:marBottom w:val="0"/>
          <w:divBdr>
            <w:top w:val="none" w:sz="0" w:space="0" w:color="auto"/>
            <w:left w:val="none" w:sz="0" w:space="0" w:color="auto"/>
            <w:bottom w:val="none" w:sz="0" w:space="0" w:color="auto"/>
            <w:right w:val="none" w:sz="0" w:space="0" w:color="auto"/>
          </w:divBdr>
        </w:div>
        <w:div w:id="849412421">
          <w:marLeft w:val="446"/>
          <w:marRight w:val="0"/>
          <w:marTop w:val="0"/>
          <w:marBottom w:val="0"/>
          <w:divBdr>
            <w:top w:val="none" w:sz="0" w:space="0" w:color="auto"/>
            <w:left w:val="none" w:sz="0" w:space="0" w:color="auto"/>
            <w:bottom w:val="none" w:sz="0" w:space="0" w:color="auto"/>
            <w:right w:val="none" w:sz="0" w:space="0" w:color="auto"/>
          </w:divBdr>
        </w:div>
        <w:div w:id="622882555">
          <w:marLeft w:val="446"/>
          <w:marRight w:val="0"/>
          <w:marTop w:val="0"/>
          <w:marBottom w:val="0"/>
          <w:divBdr>
            <w:top w:val="none" w:sz="0" w:space="0" w:color="auto"/>
            <w:left w:val="none" w:sz="0" w:space="0" w:color="auto"/>
            <w:bottom w:val="none" w:sz="0" w:space="0" w:color="auto"/>
            <w:right w:val="none" w:sz="0" w:space="0" w:color="auto"/>
          </w:divBdr>
        </w:div>
      </w:divsChild>
    </w:div>
    <w:div w:id="1974171585">
      <w:bodyDiv w:val="1"/>
      <w:marLeft w:val="0"/>
      <w:marRight w:val="0"/>
      <w:marTop w:val="0"/>
      <w:marBottom w:val="0"/>
      <w:divBdr>
        <w:top w:val="none" w:sz="0" w:space="0" w:color="auto"/>
        <w:left w:val="none" w:sz="0" w:space="0" w:color="auto"/>
        <w:bottom w:val="none" w:sz="0" w:space="0" w:color="auto"/>
        <w:right w:val="none" w:sz="0" w:space="0" w:color="auto"/>
      </w:divBdr>
      <w:divsChild>
        <w:div w:id="533272253">
          <w:marLeft w:val="346"/>
          <w:marRight w:val="0"/>
          <w:marTop w:val="150"/>
          <w:marBottom w:val="0"/>
          <w:divBdr>
            <w:top w:val="none" w:sz="0" w:space="0" w:color="auto"/>
            <w:left w:val="none" w:sz="0" w:space="0" w:color="auto"/>
            <w:bottom w:val="none" w:sz="0" w:space="0" w:color="auto"/>
            <w:right w:val="none" w:sz="0" w:space="0" w:color="auto"/>
          </w:divBdr>
        </w:div>
        <w:div w:id="1763449810">
          <w:marLeft w:val="677"/>
          <w:marRight w:val="0"/>
          <w:marTop w:val="75"/>
          <w:marBottom w:val="0"/>
          <w:divBdr>
            <w:top w:val="none" w:sz="0" w:space="0" w:color="auto"/>
            <w:left w:val="none" w:sz="0" w:space="0" w:color="auto"/>
            <w:bottom w:val="none" w:sz="0" w:space="0" w:color="auto"/>
            <w:right w:val="none" w:sz="0" w:space="0" w:color="auto"/>
          </w:divBdr>
        </w:div>
        <w:div w:id="417678832">
          <w:marLeft w:val="677"/>
          <w:marRight w:val="0"/>
          <w:marTop w:val="75"/>
          <w:marBottom w:val="0"/>
          <w:divBdr>
            <w:top w:val="none" w:sz="0" w:space="0" w:color="auto"/>
            <w:left w:val="none" w:sz="0" w:space="0" w:color="auto"/>
            <w:bottom w:val="none" w:sz="0" w:space="0" w:color="auto"/>
            <w:right w:val="none" w:sz="0" w:space="0" w:color="auto"/>
          </w:divBdr>
        </w:div>
        <w:div w:id="2113159655">
          <w:marLeft w:val="677"/>
          <w:marRight w:val="0"/>
          <w:marTop w:val="75"/>
          <w:marBottom w:val="0"/>
          <w:divBdr>
            <w:top w:val="none" w:sz="0" w:space="0" w:color="auto"/>
            <w:left w:val="none" w:sz="0" w:space="0" w:color="auto"/>
            <w:bottom w:val="none" w:sz="0" w:space="0" w:color="auto"/>
            <w:right w:val="none" w:sz="0" w:space="0" w:color="auto"/>
          </w:divBdr>
        </w:div>
        <w:div w:id="68819571">
          <w:marLeft w:val="677"/>
          <w:marRight w:val="0"/>
          <w:marTop w:val="75"/>
          <w:marBottom w:val="0"/>
          <w:divBdr>
            <w:top w:val="none" w:sz="0" w:space="0" w:color="auto"/>
            <w:left w:val="none" w:sz="0" w:space="0" w:color="auto"/>
            <w:bottom w:val="none" w:sz="0" w:space="0" w:color="auto"/>
            <w:right w:val="none" w:sz="0" w:space="0" w:color="auto"/>
          </w:divBdr>
        </w:div>
        <w:div w:id="286859798">
          <w:marLeft w:val="677"/>
          <w:marRight w:val="0"/>
          <w:marTop w:val="75"/>
          <w:marBottom w:val="0"/>
          <w:divBdr>
            <w:top w:val="none" w:sz="0" w:space="0" w:color="auto"/>
            <w:left w:val="none" w:sz="0" w:space="0" w:color="auto"/>
            <w:bottom w:val="none" w:sz="0" w:space="0" w:color="auto"/>
            <w:right w:val="none" w:sz="0" w:space="0" w:color="auto"/>
          </w:divBdr>
        </w:div>
        <w:div w:id="1601790008">
          <w:marLeft w:val="677"/>
          <w:marRight w:val="0"/>
          <w:marTop w:val="75"/>
          <w:marBottom w:val="0"/>
          <w:divBdr>
            <w:top w:val="none" w:sz="0" w:space="0" w:color="auto"/>
            <w:left w:val="none" w:sz="0" w:space="0" w:color="auto"/>
            <w:bottom w:val="none" w:sz="0" w:space="0" w:color="auto"/>
            <w:right w:val="none" w:sz="0" w:space="0" w:color="auto"/>
          </w:divBdr>
        </w:div>
      </w:divsChild>
    </w:div>
    <w:div w:id="1979147887">
      <w:bodyDiv w:val="1"/>
      <w:marLeft w:val="0"/>
      <w:marRight w:val="0"/>
      <w:marTop w:val="0"/>
      <w:marBottom w:val="0"/>
      <w:divBdr>
        <w:top w:val="none" w:sz="0" w:space="0" w:color="auto"/>
        <w:left w:val="none" w:sz="0" w:space="0" w:color="auto"/>
        <w:bottom w:val="none" w:sz="0" w:space="0" w:color="auto"/>
        <w:right w:val="none" w:sz="0" w:space="0" w:color="auto"/>
      </w:divBdr>
      <w:divsChild>
        <w:div w:id="787554685">
          <w:marLeft w:val="547"/>
          <w:marRight w:val="0"/>
          <w:marTop w:val="0"/>
          <w:marBottom w:val="0"/>
          <w:divBdr>
            <w:top w:val="none" w:sz="0" w:space="0" w:color="auto"/>
            <w:left w:val="none" w:sz="0" w:space="0" w:color="auto"/>
            <w:bottom w:val="none" w:sz="0" w:space="0" w:color="auto"/>
            <w:right w:val="none" w:sz="0" w:space="0" w:color="auto"/>
          </w:divBdr>
        </w:div>
        <w:div w:id="1064840618">
          <w:marLeft w:val="547"/>
          <w:marRight w:val="0"/>
          <w:marTop w:val="0"/>
          <w:marBottom w:val="0"/>
          <w:divBdr>
            <w:top w:val="none" w:sz="0" w:space="0" w:color="auto"/>
            <w:left w:val="none" w:sz="0" w:space="0" w:color="auto"/>
            <w:bottom w:val="none" w:sz="0" w:space="0" w:color="auto"/>
            <w:right w:val="none" w:sz="0" w:space="0" w:color="auto"/>
          </w:divBdr>
        </w:div>
        <w:div w:id="120652201">
          <w:marLeft w:val="547"/>
          <w:marRight w:val="0"/>
          <w:marTop w:val="0"/>
          <w:marBottom w:val="0"/>
          <w:divBdr>
            <w:top w:val="none" w:sz="0" w:space="0" w:color="auto"/>
            <w:left w:val="none" w:sz="0" w:space="0" w:color="auto"/>
            <w:bottom w:val="none" w:sz="0" w:space="0" w:color="auto"/>
            <w:right w:val="none" w:sz="0" w:space="0" w:color="auto"/>
          </w:divBdr>
        </w:div>
        <w:div w:id="19816880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protect.cudasvc.com/url?a=https%3a%2f%2fwww.dropbox.com%2fs%2fevpazxuoqvqundv%2fReminder_%2520High%2520Rate%2520Aerostructures%2520Fabrication%2520Working%2520Group%2520meeting%2520-%2520IACMI%2520Winter%25202021%2520Members%2520Meeting-20210216_121952-Meeting%2520Recording.mp4%3fdl%3d0&amp;c=E,1,2M9gHzPGzlfO4UNuuxJiTwdM8aHr8o9luzJM85pLAF1F9SA3pcW_zlR_PJvTEf8wJAYcWbv_barlTydfi-FnSAUHZ3ER0OU_XYXbVMoR3uV8uG4l1LmiOJLQ&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rosius@IACMI.org" TargetMode="External"/><Relationship Id="rId5" Type="http://schemas.openxmlformats.org/officeDocument/2006/relationships/hyperlink" Target="mailto:brian.rice@udri.udayt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Brian P</dc:creator>
  <cp:keywords/>
  <dc:description/>
  <cp:lastModifiedBy>Rice, Brian P</cp:lastModifiedBy>
  <cp:revision>9</cp:revision>
  <dcterms:created xsi:type="dcterms:W3CDTF">2020-10-27T20:50:00Z</dcterms:created>
  <dcterms:modified xsi:type="dcterms:W3CDTF">2021-03-03T20:55:00Z</dcterms:modified>
</cp:coreProperties>
</file>